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60"/>
      </w:pPr>
      <w:r>
        <w:rPr>
          <w:rFonts w:ascii="Calibri" w:hAnsi="Calibri" w:cs="Calibri"/>
          <w:b/>
          <w:color w:val="183E35"/>
          <w:sz w:val="36"/>
        </w:rPr>
        <w:t xml:space="preserve">Haftalık ders programı</w:t>
      </w:r>
    </w:p>
    <w:tbl>
      <w:tblPr>
        <w:tblW w:w="13958" w:type="dxa"/>
        <w:tblLayout w:type="fixed"/>
        <w:tblBorders>
          <w:top w:val="single" w:sz="4" w:space="0" w:color="C7D2C4"/>
          <w:left w:val="single" w:sz="4" w:space="0" w:color="C7D2C4"/>
          <w:bottom w:val="single" w:sz="4" w:space="0" w:color="C7D2C4"/>
          <w:right w:val="single" w:sz="4" w:space="0" w:color="C7D2C4"/>
          <w:insideH w:val="single" w:sz="4" w:space="0" w:color="C7D2C4"/>
          <w:insideV w:val="single" w:sz="4" w:space="0" w:color="C7D2C4"/>
        </w:tblBorders>
        <w:tblCellMar>
          <w:left w:w="80" w:type="dxa"/>
          <w:right w:w="80" w:type="dxa"/>
        </w:tblCellMar>
      </w:tblPr>
      <w:tblGrid>
        <w:gridCol w:w="900"/>
        <w:gridCol w:w="2611"/>
        <w:gridCol w:w="2611"/>
        <w:gridCol w:w="2611"/>
        <w:gridCol w:w="2611"/>
        <w:gridCol w:w="2611"/>
      </w:tblGrid>
      <w:tr>
        <w:trPr>
          <w:tblHeader/>
          <w:trHeight w:val="440"/>
        </w:trPr>
        <w:tc>
          <w:tcPr>
            <w:tcW w:w="900" w:type="dxa"/>
            <w:shd w:val="clear" w:color="auto" w:fill="183E35"/>
            <w:vAlign w:val="center"/>
          </w:tcPr>
          <w:p>
            <w:pPr>
              <w:jc w:val="center"/>
              <w:spacing w:before="0" w:after="0"/>
            </w:pPr>
          </w:p>
        </w:tc>
        <w:tc>
          <w:tcPr>
            <w:tcW w:w="2611" w:type="dxa"/>
            <w:shd w:val="clear" w:color="auto" w:fill="183E35"/>
            <w:vAlign w:val="center"/>
          </w:tcPr>
          <w:p>
            <w:pPr>
              <w:jc w:val="center"/>
              <w:spacing w:before="0" w:after="0"/>
            </w:pPr>
            <w:r>
              <w:rPr>
                <w:rFonts w:ascii="Calibri" w:hAnsi="Calibri" w:cs="Calibri"/>
                <w:b/>
                <w:color w:val="FFFFFF"/>
                <w:sz w:val="20"/>
              </w:rPr>
              <w:t xml:space="preserve">Pazartesi</w:t>
            </w:r>
          </w:p>
        </w:tc>
        <w:tc>
          <w:tcPr>
            <w:tcW w:w="2611" w:type="dxa"/>
            <w:shd w:val="clear" w:color="auto" w:fill="183E35"/>
            <w:vAlign w:val="center"/>
          </w:tcPr>
          <w:p>
            <w:pPr>
              <w:jc w:val="center"/>
              <w:spacing w:before="0" w:after="0"/>
            </w:pPr>
            <w:r>
              <w:rPr>
                <w:rFonts w:ascii="Calibri" w:hAnsi="Calibri" w:cs="Calibri"/>
                <w:b/>
                <w:color w:val="FFFFFF"/>
                <w:sz w:val="20"/>
              </w:rPr>
              <w:t xml:space="preserve">Salı</w:t>
            </w:r>
          </w:p>
        </w:tc>
        <w:tc>
          <w:tcPr>
            <w:tcW w:w="2611" w:type="dxa"/>
            <w:shd w:val="clear" w:color="auto" w:fill="183E35"/>
            <w:vAlign w:val="center"/>
          </w:tcPr>
          <w:p>
            <w:pPr>
              <w:jc w:val="center"/>
              <w:spacing w:before="0" w:after="0"/>
            </w:pPr>
            <w:r>
              <w:rPr>
                <w:rFonts w:ascii="Calibri" w:hAnsi="Calibri" w:cs="Calibri"/>
                <w:b/>
                <w:color w:val="FFFFFF"/>
                <w:sz w:val="20"/>
              </w:rPr>
              <w:t xml:space="preserve">Çarşamba</w:t>
            </w:r>
          </w:p>
        </w:tc>
        <w:tc>
          <w:tcPr>
            <w:tcW w:w="2611" w:type="dxa"/>
            <w:shd w:val="clear" w:color="auto" w:fill="183E35"/>
            <w:vAlign w:val="center"/>
          </w:tcPr>
          <w:p>
            <w:pPr>
              <w:jc w:val="center"/>
              <w:spacing w:before="0" w:after="0"/>
            </w:pPr>
            <w:r>
              <w:rPr>
                <w:rFonts w:ascii="Calibri" w:hAnsi="Calibri" w:cs="Calibri"/>
                <w:b/>
                <w:color w:val="FFFFFF"/>
                <w:sz w:val="20"/>
              </w:rPr>
              <w:t xml:space="preserve">Perşembe</w:t>
            </w:r>
          </w:p>
        </w:tc>
        <w:tc>
          <w:tcPr>
            <w:tcW w:w="2611" w:type="dxa"/>
            <w:shd w:val="clear" w:color="auto" w:fill="183E35"/>
            <w:vAlign w:val="center"/>
          </w:tcPr>
          <w:p>
            <w:pPr>
              <w:jc w:val="center"/>
              <w:spacing w:before="0" w:after="0"/>
            </w:pPr>
            <w:r>
              <w:rPr>
                <w:rFonts w:ascii="Calibri" w:hAnsi="Calibri" w:cs="Calibri"/>
                <w:b/>
                <w:color w:val="FFFFFF"/>
                <w:sz w:val="20"/>
              </w:rPr>
              <w:t xml:space="preserve">Cuma</w:t>
            </w:r>
          </w:p>
        </w:tc>
      </w:tr>
      <w:tr>
        <w:trPr>
          <w:cantSplit/>
          <w:trHeight w:val="860" w:hRule="exact"/>
        </w:trPr>
        <w:tc>
          <w:tcPr>
            <w:tcW w:w="900" w:type="dxa"/>
            <w:shd w:val="clear" w:color="auto" w:fill="F2F4EE"/>
            <w:vAlign w:val="center"/>
          </w:tcPr>
          <w:p>
            <w:pPr>
              <w:jc w:val="center"/>
              <w:spacing w:before="0" w:after="0"/>
            </w:pPr>
            <w:r>
              <w:rPr>
                <w:rFonts w:ascii="Calibri" w:hAnsi="Calibri" w:cs="Calibri"/>
                <w:b/>
                <w:color w:val="183E35"/>
                <w:sz w:val="20"/>
              </w:rPr>
              <w:t xml:space="preserve">1.</w:t>
            </w:r>
          </w:p>
        </w:tc>
        <w:tc>
          <w:tcPr>
            <w:tcW w:w="2611" w:type="dxa"/>
            <w:vAlign w:val="center"/>
          </w:tcPr>
          <w:p>
            <w:pPr>
              <w:jc w:val="center"/>
              <w:spacing w:before="0" w:after="0"/>
            </w:pPr>
          </w:p>
        </w:tc>
        <w:tc>
          <w:tcPr>
            <w:tcW w:w="2611" w:type="dxa"/>
            <w:vAlign w:val="center"/>
          </w:tcPr>
          <w:p>
            <w:pPr>
              <w:jc w:val="center"/>
              <w:spacing w:before="0" w:after="0"/>
            </w:pPr>
          </w:p>
        </w:tc>
        <w:tc>
          <w:tcPr>
            <w:tcW w:w="2611" w:type="dxa"/>
            <w:vAlign w:val="center"/>
          </w:tcPr>
          <w:p>
            <w:pPr>
              <w:jc w:val="center"/>
              <w:spacing w:before="0" w:after="0"/>
            </w:pPr>
          </w:p>
        </w:tc>
        <w:tc>
          <w:tcPr>
            <w:tcW w:w="2611" w:type="dxa"/>
            <w:vAlign w:val="center"/>
          </w:tcPr>
          <w:p>
            <w:pPr>
              <w:jc w:val="center"/>
              <w:spacing w:before="0" w:after="0"/>
            </w:pPr>
          </w:p>
        </w:tc>
        <w:tc>
          <w:tcPr>
            <w:tcW w:w="2611" w:type="dxa"/>
            <w:vAlign w:val="center"/>
          </w:tcPr>
          <w:p>
            <w:pPr>
              <w:jc w:val="center"/>
              <w:spacing w:before="0" w:after="0"/>
            </w:pPr>
          </w:p>
        </w:tc>
      </w:tr>
      <w:tr>
        <w:trPr>
          <w:cantSplit/>
          <w:trHeight w:val="860" w:hRule="exact"/>
        </w:trPr>
        <w:tc>
          <w:tcPr>
            <w:tcW w:w="900" w:type="dxa"/>
            <w:shd w:val="clear" w:color="auto" w:fill="F2F4EE"/>
            <w:vAlign w:val="center"/>
          </w:tcPr>
          <w:p>
            <w:pPr>
              <w:jc w:val="center"/>
              <w:spacing w:before="0" w:after="0"/>
            </w:pPr>
            <w:r>
              <w:rPr>
                <w:rFonts w:ascii="Calibri" w:hAnsi="Calibri" w:cs="Calibri"/>
                <w:b/>
                <w:color w:val="183E35"/>
                <w:sz w:val="20"/>
              </w:rPr>
              <w:t xml:space="preserve">2.</w:t>
            </w:r>
          </w:p>
        </w:tc>
        <w:tc>
          <w:tcPr>
            <w:tcW w:w="2611" w:type="dxa"/>
            <w:vAlign w:val="center"/>
          </w:tcPr>
          <w:p>
            <w:pPr>
              <w:jc w:val="center"/>
              <w:spacing w:before="0" w:after="0"/>
            </w:pPr>
          </w:p>
        </w:tc>
        <w:tc>
          <w:tcPr>
            <w:tcW w:w="2611" w:type="dxa"/>
            <w:vAlign w:val="center"/>
          </w:tcPr>
          <w:p>
            <w:pPr>
              <w:jc w:val="center"/>
              <w:spacing w:before="0" w:after="0"/>
            </w:pPr>
          </w:p>
        </w:tc>
        <w:tc>
          <w:tcPr>
            <w:tcW w:w="2611" w:type="dxa"/>
            <w:vAlign w:val="center"/>
          </w:tcPr>
          <w:p>
            <w:pPr>
              <w:jc w:val="center"/>
              <w:spacing w:before="0" w:after="0"/>
            </w:pPr>
          </w:p>
        </w:tc>
        <w:tc>
          <w:tcPr>
            <w:tcW w:w="2611" w:type="dxa"/>
            <w:vAlign w:val="center"/>
          </w:tcPr>
          <w:p>
            <w:pPr>
              <w:jc w:val="center"/>
              <w:spacing w:before="0" w:after="0"/>
            </w:pPr>
          </w:p>
        </w:tc>
        <w:tc>
          <w:tcPr>
            <w:tcW w:w="2611" w:type="dxa"/>
            <w:vAlign w:val="center"/>
          </w:tcPr>
          <w:p>
            <w:pPr>
              <w:jc w:val="center"/>
              <w:spacing w:before="0" w:after="0"/>
            </w:pPr>
          </w:p>
        </w:tc>
      </w:tr>
      <w:tr>
        <w:trPr>
          <w:cantSplit/>
          <w:trHeight w:val="860" w:hRule="exact"/>
        </w:trPr>
        <w:tc>
          <w:tcPr>
            <w:tcW w:w="900" w:type="dxa"/>
            <w:shd w:val="clear" w:color="auto" w:fill="F2F4EE"/>
            <w:vAlign w:val="center"/>
          </w:tcPr>
          <w:p>
            <w:pPr>
              <w:jc w:val="center"/>
              <w:spacing w:before="0" w:after="0"/>
            </w:pPr>
            <w:r>
              <w:rPr>
                <w:rFonts w:ascii="Calibri" w:hAnsi="Calibri" w:cs="Calibri"/>
                <w:b/>
                <w:color w:val="183E35"/>
                <w:sz w:val="20"/>
              </w:rPr>
              <w:t xml:space="preserve">3.</w:t>
            </w:r>
          </w:p>
        </w:tc>
        <w:tc>
          <w:tcPr>
            <w:tcW w:w="2611" w:type="dxa"/>
            <w:vAlign w:val="center"/>
          </w:tcPr>
          <w:p>
            <w:pPr>
              <w:jc w:val="center"/>
              <w:spacing w:before="0" w:after="0"/>
            </w:pPr>
          </w:p>
        </w:tc>
        <w:tc>
          <w:tcPr>
            <w:tcW w:w="2611" w:type="dxa"/>
            <w:vAlign w:val="center"/>
          </w:tcPr>
          <w:p>
            <w:pPr>
              <w:jc w:val="center"/>
              <w:spacing w:before="0" w:after="0"/>
            </w:pPr>
          </w:p>
        </w:tc>
        <w:tc>
          <w:tcPr>
            <w:tcW w:w="2611" w:type="dxa"/>
            <w:vAlign w:val="center"/>
          </w:tcPr>
          <w:p>
            <w:pPr>
              <w:jc w:val="center"/>
              <w:spacing w:before="0" w:after="0"/>
            </w:pPr>
          </w:p>
        </w:tc>
        <w:tc>
          <w:tcPr>
            <w:tcW w:w="2611" w:type="dxa"/>
            <w:vAlign w:val="center"/>
          </w:tcPr>
          <w:p>
            <w:pPr>
              <w:jc w:val="center"/>
              <w:spacing w:before="0" w:after="0"/>
            </w:pPr>
          </w:p>
        </w:tc>
        <w:tc>
          <w:tcPr>
            <w:tcW w:w="2611" w:type="dxa"/>
            <w:vAlign w:val="center"/>
          </w:tcPr>
          <w:p>
            <w:pPr>
              <w:jc w:val="center"/>
              <w:spacing w:before="0" w:after="0"/>
            </w:pPr>
          </w:p>
        </w:tc>
      </w:tr>
      <w:tr>
        <w:trPr>
          <w:cantSplit/>
          <w:trHeight w:val="860" w:hRule="exact"/>
        </w:trPr>
        <w:tc>
          <w:tcPr>
            <w:tcW w:w="900" w:type="dxa"/>
            <w:shd w:val="clear" w:color="auto" w:fill="F2F4EE"/>
            <w:vAlign w:val="center"/>
          </w:tcPr>
          <w:p>
            <w:pPr>
              <w:jc w:val="center"/>
              <w:spacing w:before="0" w:after="0"/>
            </w:pPr>
            <w:r>
              <w:rPr>
                <w:rFonts w:ascii="Calibri" w:hAnsi="Calibri" w:cs="Calibri"/>
                <w:b/>
                <w:color w:val="183E35"/>
                <w:sz w:val="20"/>
              </w:rPr>
              <w:t xml:space="preserve">4.</w:t>
            </w:r>
          </w:p>
        </w:tc>
        <w:tc>
          <w:tcPr>
            <w:tcW w:w="2611" w:type="dxa"/>
            <w:vAlign w:val="center"/>
          </w:tcPr>
          <w:p>
            <w:pPr>
              <w:jc w:val="center"/>
              <w:spacing w:before="0" w:after="0"/>
            </w:pPr>
          </w:p>
        </w:tc>
        <w:tc>
          <w:tcPr>
            <w:tcW w:w="2611" w:type="dxa"/>
            <w:vAlign w:val="center"/>
          </w:tcPr>
          <w:p>
            <w:pPr>
              <w:jc w:val="center"/>
              <w:spacing w:before="0" w:after="0"/>
            </w:pPr>
          </w:p>
        </w:tc>
        <w:tc>
          <w:tcPr>
            <w:tcW w:w="2611" w:type="dxa"/>
            <w:vAlign w:val="center"/>
          </w:tcPr>
          <w:p>
            <w:pPr>
              <w:jc w:val="center"/>
              <w:spacing w:before="0" w:after="0"/>
            </w:pPr>
          </w:p>
        </w:tc>
        <w:tc>
          <w:tcPr>
            <w:tcW w:w="2611" w:type="dxa"/>
            <w:vAlign w:val="center"/>
          </w:tcPr>
          <w:p>
            <w:pPr>
              <w:jc w:val="center"/>
              <w:spacing w:before="0" w:after="0"/>
            </w:pPr>
          </w:p>
        </w:tc>
        <w:tc>
          <w:tcPr>
            <w:tcW w:w="2611" w:type="dxa"/>
            <w:vAlign w:val="center"/>
          </w:tcPr>
          <w:p>
            <w:pPr>
              <w:jc w:val="center"/>
              <w:spacing w:before="0" w:after="0"/>
            </w:pPr>
          </w:p>
        </w:tc>
      </w:tr>
      <w:tr>
        <w:trPr>
          <w:cantSplit/>
          <w:trHeight w:val="860" w:hRule="exact"/>
        </w:trPr>
        <w:tc>
          <w:tcPr>
            <w:tcW w:w="900" w:type="dxa"/>
            <w:shd w:val="clear" w:color="auto" w:fill="F2F4EE"/>
            <w:vAlign w:val="center"/>
          </w:tcPr>
          <w:p>
            <w:pPr>
              <w:jc w:val="center"/>
              <w:spacing w:before="0" w:after="0"/>
            </w:pPr>
            <w:r>
              <w:rPr>
                <w:rFonts w:ascii="Calibri" w:hAnsi="Calibri" w:cs="Calibri"/>
                <w:b/>
                <w:color w:val="183E35"/>
                <w:sz w:val="20"/>
              </w:rPr>
              <w:t xml:space="preserve">5.</w:t>
            </w:r>
          </w:p>
        </w:tc>
        <w:tc>
          <w:tcPr>
            <w:tcW w:w="2611" w:type="dxa"/>
            <w:vAlign w:val="center"/>
          </w:tcPr>
          <w:p>
            <w:pPr>
              <w:jc w:val="center"/>
              <w:spacing w:before="0" w:after="0"/>
            </w:pPr>
          </w:p>
        </w:tc>
        <w:tc>
          <w:tcPr>
            <w:tcW w:w="2611" w:type="dxa"/>
            <w:vAlign w:val="center"/>
          </w:tcPr>
          <w:p>
            <w:pPr>
              <w:jc w:val="center"/>
              <w:spacing w:before="0" w:after="0"/>
            </w:pPr>
          </w:p>
        </w:tc>
        <w:tc>
          <w:tcPr>
            <w:tcW w:w="2611" w:type="dxa"/>
            <w:vAlign w:val="center"/>
          </w:tcPr>
          <w:p>
            <w:pPr>
              <w:jc w:val="center"/>
              <w:spacing w:before="0" w:after="0"/>
            </w:pPr>
          </w:p>
        </w:tc>
        <w:tc>
          <w:tcPr>
            <w:tcW w:w="2611" w:type="dxa"/>
            <w:vAlign w:val="center"/>
          </w:tcPr>
          <w:p>
            <w:pPr>
              <w:jc w:val="center"/>
              <w:spacing w:before="0" w:after="0"/>
            </w:pPr>
          </w:p>
        </w:tc>
        <w:tc>
          <w:tcPr>
            <w:tcW w:w="2611" w:type="dxa"/>
            <w:vAlign w:val="center"/>
          </w:tcPr>
          <w:p>
            <w:pPr>
              <w:jc w:val="center"/>
              <w:spacing w:before="0" w:after="0"/>
            </w:pPr>
          </w:p>
        </w:tc>
      </w:tr>
      <w:tr>
        <w:trPr>
          <w:cantSplit/>
          <w:trHeight w:val="860" w:hRule="exact"/>
        </w:trPr>
        <w:tc>
          <w:tcPr>
            <w:tcW w:w="900" w:type="dxa"/>
            <w:shd w:val="clear" w:color="auto" w:fill="F2F4EE"/>
            <w:vAlign w:val="center"/>
          </w:tcPr>
          <w:p>
            <w:pPr>
              <w:jc w:val="center"/>
              <w:spacing w:before="0" w:after="0"/>
            </w:pPr>
            <w:r>
              <w:rPr>
                <w:rFonts w:ascii="Calibri" w:hAnsi="Calibri" w:cs="Calibri"/>
                <w:b/>
                <w:color w:val="183E35"/>
                <w:sz w:val="20"/>
              </w:rPr>
              <w:t xml:space="preserve">6.</w:t>
            </w:r>
          </w:p>
        </w:tc>
        <w:tc>
          <w:tcPr>
            <w:tcW w:w="2611" w:type="dxa"/>
            <w:vAlign w:val="center"/>
          </w:tcPr>
          <w:p>
            <w:pPr>
              <w:jc w:val="center"/>
              <w:spacing w:before="0" w:after="0"/>
            </w:pPr>
          </w:p>
        </w:tc>
        <w:tc>
          <w:tcPr>
            <w:tcW w:w="2611" w:type="dxa"/>
            <w:vAlign w:val="center"/>
          </w:tcPr>
          <w:p>
            <w:pPr>
              <w:jc w:val="center"/>
              <w:spacing w:before="0" w:after="0"/>
            </w:pPr>
          </w:p>
        </w:tc>
        <w:tc>
          <w:tcPr>
            <w:tcW w:w="2611" w:type="dxa"/>
            <w:vAlign w:val="center"/>
          </w:tcPr>
          <w:p>
            <w:pPr>
              <w:jc w:val="center"/>
              <w:spacing w:before="0" w:after="0"/>
            </w:pPr>
          </w:p>
        </w:tc>
        <w:tc>
          <w:tcPr>
            <w:tcW w:w="2611" w:type="dxa"/>
            <w:vAlign w:val="center"/>
          </w:tcPr>
          <w:p>
            <w:pPr>
              <w:jc w:val="center"/>
              <w:spacing w:before="0" w:after="0"/>
            </w:pPr>
          </w:p>
        </w:tc>
        <w:tc>
          <w:tcPr>
            <w:tcW w:w="2611" w:type="dxa"/>
            <w:vAlign w:val="center"/>
          </w:tcPr>
          <w:p>
            <w:pPr>
              <w:jc w:val="center"/>
              <w:spacing w:before="0" w:after="0"/>
            </w:pPr>
          </w:p>
        </w:tc>
      </w:tr>
      <w:tr>
        <w:trPr>
          <w:cantSplit/>
          <w:trHeight w:val="860" w:hRule="exact"/>
        </w:trPr>
        <w:tc>
          <w:tcPr>
            <w:tcW w:w="900" w:type="dxa"/>
            <w:shd w:val="clear" w:color="auto" w:fill="F2F4EE"/>
            <w:vAlign w:val="center"/>
          </w:tcPr>
          <w:p>
            <w:pPr>
              <w:jc w:val="center"/>
              <w:spacing w:before="0" w:after="0"/>
            </w:pPr>
            <w:r>
              <w:rPr>
                <w:rFonts w:ascii="Calibri" w:hAnsi="Calibri" w:cs="Calibri"/>
                <w:b/>
                <w:color w:val="183E35"/>
                <w:sz w:val="20"/>
              </w:rPr>
              <w:t xml:space="preserve">7.</w:t>
            </w:r>
          </w:p>
        </w:tc>
        <w:tc>
          <w:tcPr>
            <w:tcW w:w="2611" w:type="dxa"/>
            <w:vAlign w:val="center"/>
          </w:tcPr>
          <w:p>
            <w:pPr>
              <w:jc w:val="center"/>
              <w:spacing w:before="0" w:after="0"/>
            </w:pPr>
          </w:p>
        </w:tc>
        <w:tc>
          <w:tcPr>
            <w:tcW w:w="2611" w:type="dxa"/>
            <w:vAlign w:val="center"/>
          </w:tcPr>
          <w:p>
            <w:pPr>
              <w:jc w:val="center"/>
              <w:spacing w:before="0" w:after="0"/>
            </w:pPr>
          </w:p>
        </w:tc>
        <w:tc>
          <w:tcPr>
            <w:tcW w:w="2611" w:type="dxa"/>
            <w:vAlign w:val="center"/>
          </w:tcPr>
          <w:p>
            <w:pPr>
              <w:jc w:val="center"/>
              <w:spacing w:before="0" w:after="0"/>
            </w:pPr>
          </w:p>
        </w:tc>
        <w:tc>
          <w:tcPr>
            <w:tcW w:w="2611" w:type="dxa"/>
            <w:vAlign w:val="center"/>
          </w:tcPr>
          <w:p>
            <w:pPr>
              <w:jc w:val="center"/>
              <w:spacing w:before="0" w:after="0"/>
            </w:pPr>
          </w:p>
        </w:tc>
        <w:tc>
          <w:tcPr>
            <w:tcW w:w="2611" w:type="dxa"/>
            <w:vAlign w:val="center"/>
          </w:tcPr>
          <w:p>
            <w:pPr>
              <w:jc w:val="center"/>
              <w:spacing w:before="0" w:after="0"/>
            </w:pPr>
          </w:p>
        </w:tc>
      </w:tr>
      <w:tr>
        <w:trPr>
          <w:cantSplit/>
          <w:trHeight w:val="860" w:hRule="exact"/>
        </w:trPr>
        <w:tc>
          <w:tcPr>
            <w:tcW w:w="900" w:type="dxa"/>
            <w:shd w:val="clear" w:color="auto" w:fill="F2F4EE"/>
            <w:vAlign w:val="center"/>
          </w:tcPr>
          <w:p>
            <w:pPr>
              <w:jc w:val="center"/>
              <w:spacing w:before="0" w:after="0"/>
            </w:pPr>
            <w:r>
              <w:rPr>
                <w:rFonts w:ascii="Calibri" w:hAnsi="Calibri" w:cs="Calibri"/>
                <w:b/>
                <w:color w:val="183E35"/>
                <w:sz w:val="20"/>
              </w:rPr>
              <w:t xml:space="preserve">8.</w:t>
            </w:r>
          </w:p>
        </w:tc>
        <w:tc>
          <w:tcPr>
            <w:tcW w:w="2611" w:type="dxa"/>
            <w:vAlign w:val="center"/>
          </w:tcPr>
          <w:p>
            <w:pPr>
              <w:jc w:val="center"/>
              <w:spacing w:before="0" w:after="0"/>
            </w:pPr>
          </w:p>
        </w:tc>
        <w:tc>
          <w:tcPr>
            <w:tcW w:w="2611" w:type="dxa"/>
            <w:vAlign w:val="center"/>
          </w:tcPr>
          <w:p>
            <w:pPr>
              <w:jc w:val="center"/>
              <w:spacing w:before="0" w:after="0"/>
            </w:pPr>
          </w:p>
        </w:tc>
        <w:tc>
          <w:tcPr>
            <w:tcW w:w="2611" w:type="dxa"/>
            <w:vAlign w:val="center"/>
          </w:tcPr>
          <w:p>
            <w:pPr>
              <w:jc w:val="center"/>
              <w:spacing w:before="0" w:after="0"/>
            </w:pPr>
          </w:p>
        </w:tc>
        <w:tc>
          <w:tcPr>
            <w:tcW w:w="2611" w:type="dxa"/>
            <w:vAlign w:val="center"/>
          </w:tcPr>
          <w:p>
            <w:pPr>
              <w:jc w:val="center"/>
              <w:spacing w:before="0" w:after="0"/>
            </w:pPr>
          </w:p>
        </w:tc>
        <w:tc>
          <w:tcPr>
            <w:tcW w:w="2611" w:type="dxa"/>
            <w:vAlign w:val="center"/>
          </w:tcPr>
          <w:p>
            <w:pPr>
              <w:jc w:val="center"/>
              <w:spacing w:before="0" w:after="0"/>
            </w:pPr>
          </w:p>
        </w:tc>
      </w:tr>
      <w:tr>
        <w:trPr>
          <w:cantSplit/>
          <w:trHeight w:val="860" w:hRule="exact"/>
        </w:trPr>
        <w:tc>
          <w:tcPr>
            <w:tcW w:w="900" w:type="dxa"/>
            <w:shd w:val="clear" w:color="auto" w:fill="F2F4EE"/>
            <w:vAlign w:val="center"/>
          </w:tcPr>
          <w:p>
            <w:pPr>
              <w:jc w:val="center"/>
              <w:spacing w:before="0" w:after="0"/>
            </w:pPr>
            <w:r>
              <w:rPr>
                <w:rFonts w:ascii="Calibri" w:hAnsi="Calibri" w:cs="Calibri"/>
                <w:b/>
                <w:color w:val="183E35"/>
                <w:sz w:val="20"/>
              </w:rPr>
              <w:t xml:space="preserve">9.</w:t>
            </w:r>
          </w:p>
        </w:tc>
        <w:tc>
          <w:tcPr>
            <w:tcW w:w="2611" w:type="dxa"/>
            <w:vAlign w:val="center"/>
          </w:tcPr>
          <w:p>
            <w:pPr>
              <w:jc w:val="center"/>
              <w:spacing w:before="0" w:after="0"/>
            </w:pPr>
          </w:p>
        </w:tc>
        <w:tc>
          <w:tcPr>
            <w:tcW w:w="2611" w:type="dxa"/>
            <w:vAlign w:val="center"/>
          </w:tcPr>
          <w:p>
            <w:pPr>
              <w:jc w:val="center"/>
              <w:spacing w:before="0" w:after="0"/>
            </w:pPr>
          </w:p>
        </w:tc>
        <w:tc>
          <w:tcPr>
            <w:tcW w:w="2611" w:type="dxa"/>
            <w:vAlign w:val="center"/>
          </w:tcPr>
          <w:p>
            <w:pPr>
              <w:jc w:val="center"/>
              <w:spacing w:before="0" w:after="0"/>
            </w:pPr>
          </w:p>
        </w:tc>
        <w:tc>
          <w:tcPr>
            <w:tcW w:w="2611" w:type="dxa"/>
            <w:vAlign w:val="center"/>
          </w:tcPr>
          <w:p>
            <w:pPr>
              <w:jc w:val="center"/>
              <w:spacing w:before="0" w:after="0"/>
            </w:pPr>
          </w:p>
        </w:tc>
        <w:tc>
          <w:tcPr>
            <w:tcW w:w="2611" w:type="dxa"/>
            <w:vAlign w:val="center"/>
          </w:tcPr>
          <w:p>
            <w:pPr>
              <w:jc w:val="center"/>
              <w:spacing w:before="0" w:after="0"/>
            </w:pPr>
          </w:p>
        </w:tc>
      </w:tr>
      <w:tr>
        <w:trPr>
          <w:cantSplit/>
          <w:trHeight w:val="860" w:hRule="exact"/>
        </w:trPr>
        <w:tc>
          <w:tcPr>
            <w:tcW w:w="900" w:type="dxa"/>
            <w:shd w:val="clear" w:color="auto" w:fill="F2F4EE"/>
            <w:vAlign w:val="center"/>
          </w:tcPr>
          <w:p>
            <w:pPr>
              <w:jc w:val="center"/>
              <w:spacing w:before="0" w:after="0"/>
            </w:pPr>
            <w:r>
              <w:rPr>
                <w:rFonts w:ascii="Calibri" w:hAnsi="Calibri" w:cs="Calibri"/>
                <w:b/>
                <w:color w:val="183E35"/>
                <w:sz w:val="20"/>
              </w:rPr>
              <w:t xml:space="preserve">10.</w:t>
            </w:r>
          </w:p>
        </w:tc>
        <w:tc>
          <w:tcPr>
            <w:tcW w:w="2611" w:type="dxa"/>
            <w:vAlign w:val="center"/>
          </w:tcPr>
          <w:p>
            <w:pPr>
              <w:jc w:val="center"/>
              <w:spacing w:before="0" w:after="0"/>
            </w:pPr>
          </w:p>
        </w:tc>
        <w:tc>
          <w:tcPr>
            <w:tcW w:w="2611" w:type="dxa"/>
            <w:vAlign w:val="center"/>
          </w:tcPr>
          <w:p>
            <w:pPr>
              <w:jc w:val="center"/>
              <w:spacing w:before="0" w:after="0"/>
            </w:pPr>
          </w:p>
        </w:tc>
        <w:tc>
          <w:tcPr>
            <w:tcW w:w="2611" w:type="dxa"/>
            <w:vAlign w:val="center"/>
          </w:tcPr>
          <w:p>
            <w:pPr>
              <w:jc w:val="center"/>
              <w:spacing w:before="0" w:after="0"/>
            </w:pPr>
          </w:p>
        </w:tc>
        <w:tc>
          <w:tcPr>
            <w:tcW w:w="2611" w:type="dxa"/>
            <w:vAlign w:val="center"/>
          </w:tcPr>
          <w:p>
            <w:pPr>
              <w:jc w:val="center"/>
              <w:spacing w:before="0" w:after="0"/>
            </w:pPr>
          </w:p>
        </w:tc>
        <w:tc>
          <w:tcPr>
            <w:tcW w:w="2611" w:type="dxa"/>
            <w:vAlign w:val="center"/>
          </w:tcPr>
          <w:p>
            <w:pPr>
              <w:jc w:val="center"/>
              <w:spacing w:before="0" w:after="0"/>
            </w:pPr>
          </w:p>
        </w:tc>
      </w:tr>
    </w:tbl>
    <w:p>
      <w:pPr>
        <w:spacing w:before="120"/>
      </w:pPr>
      <w:r>
        <w:rPr>
          <w:rFonts w:ascii="Calibri" w:hAnsi="Calibri" w:cs="Calibri"/>
          <w:color w:val="8A958F"/>
          <w:sz w:val="14"/>
        </w:rPr>
        <w:t xml:space="preserve">yosumio.com · ücretsiz ders programı hazırlama</w:t>
      </w:r>
    </w:p>
    <w:sectPr>
      <w:pgSz w:w="16838" w:h="11906" w:orient="landscape"/>
      <w:pgMar w:top="720" w:right="720" w:bottom="720" w:left="720" w:header="0" w:footer="0" w:gutter="0"/>
    </w:sectPr>
  </w:body>
</w:document>
</file>